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F478" w14:textId="77777777" w:rsidR="00F16064" w:rsidRDefault="00F827E9" w:rsidP="00F16064">
      <w:pPr>
        <w:jc w:val="center"/>
        <w:rPr>
          <w:b/>
          <w:sz w:val="36"/>
          <w:szCs w:val="36"/>
        </w:rPr>
      </w:pPr>
      <w:r w:rsidRPr="00F16064">
        <w:rPr>
          <w:b/>
          <w:sz w:val="36"/>
          <w:szCs w:val="36"/>
        </w:rPr>
        <w:t>REGAŁ</w:t>
      </w:r>
      <w:r w:rsidR="00F16064" w:rsidRPr="00F16064">
        <w:rPr>
          <w:b/>
          <w:sz w:val="36"/>
          <w:szCs w:val="36"/>
        </w:rPr>
        <w:t xml:space="preserve"> NA SEGREGATORY</w:t>
      </w:r>
    </w:p>
    <w:p w14:paraId="10026581" w14:textId="77777777" w:rsidR="00F16064" w:rsidRDefault="00F16064">
      <w:pPr>
        <w:rPr>
          <w:b/>
          <w:sz w:val="36"/>
          <w:szCs w:val="36"/>
        </w:rPr>
      </w:pPr>
    </w:p>
    <w:p w14:paraId="46FCCB66" w14:textId="77777777" w:rsidR="00F16064" w:rsidRPr="00F16064" w:rsidRDefault="00F16064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6B13D11C" wp14:editId="7249FCD4">
            <wp:extent cx="5760720" cy="57607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al-z-drewnem-do-firm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064" w:rsidRPr="00F1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E9"/>
    <w:rsid w:val="00100F24"/>
    <w:rsid w:val="00253AE4"/>
    <w:rsid w:val="004E4181"/>
    <w:rsid w:val="00E13435"/>
    <w:rsid w:val="00F16064"/>
    <w:rsid w:val="00F827E9"/>
    <w:rsid w:val="00F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C169"/>
  <w15:chartTrackingRefBased/>
  <w15:docId w15:val="{F010851D-FBDD-46C9-BA21-0E4A7C3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Danielczuk</dc:creator>
  <cp:keywords/>
  <dc:description/>
  <cp:lastModifiedBy>Urszula Kaczała  (RDLP Zielona Góra)</cp:lastModifiedBy>
  <cp:revision>2</cp:revision>
  <dcterms:created xsi:type="dcterms:W3CDTF">2025-12-02T13:49:00Z</dcterms:created>
  <dcterms:modified xsi:type="dcterms:W3CDTF">2025-12-02T13:49:00Z</dcterms:modified>
</cp:coreProperties>
</file>